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7303" w14:textId="77777777" w:rsidR="00281B1C" w:rsidRDefault="0000000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湖北师范大学生命科学学院访客报告等事项接待安排表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69"/>
        <w:gridCol w:w="3004"/>
        <w:gridCol w:w="425"/>
        <w:gridCol w:w="851"/>
        <w:gridCol w:w="2410"/>
        <w:gridCol w:w="1275"/>
      </w:tblGrid>
      <w:tr w:rsidR="00281B1C" w14:paraId="7E053D62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1B94076B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</w:tcPr>
          <w:p w14:paraId="18ED58BC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项目要求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71D500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落实人</w:t>
            </w:r>
          </w:p>
        </w:tc>
      </w:tr>
      <w:tr w:rsidR="00281B1C" w14:paraId="6D0273C5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2A10D762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来访时间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63238AF7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2026年  月  日  时   分-   日   时   分，   星期（   ）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9700B1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530FB2EA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122034DF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来访单位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7898FC7D" w14:textId="5B7A06A9" w:rsidR="00281B1C" w:rsidRDefault="00161DBA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大冶市人民医院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1B516E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19DD3787" w14:textId="77777777" w:rsidTr="00021302">
        <w:trPr>
          <w:trHeight w:val="710"/>
        </w:trPr>
        <w:tc>
          <w:tcPr>
            <w:tcW w:w="166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4F9F90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来访人员</w:t>
            </w:r>
          </w:p>
        </w:tc>
        <w:tc>
          <w:tcPr>
            <w:tcW w:w="342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35A92803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  <w:p w14:paraId="3570C69E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8078D6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10" w:type="dxa"/>
            <w:vAlign w:val="center"/>
          </w:tcPr>
          <w:p w14:paraId="55A870A0" w14:textId="616CC6B4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9F57D85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32092248" w14:textId="77777777" w:rsidTr="00021302">
        <w:trPr>
          <w:trHeight w:val="629"/>
        </w:trPr>
        <w:tc>
          <w:tcPr>
            <w:tcW w:w="1669" w:type="dxa"/>
            <w:vMerge/>
            <w:tcMar>
              <w:left w:w="28" w:type="dxa"/>
              <w:right w:w="28" w:type="dxa"/>
            </w:tcMar>
            <w:vAlign w:val="center"/>
          </w:tcPr>
          <w:p w14:paraId="56A7F236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3429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403D5FE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35129E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410" w:type="dxa"/>
            <w:vAlign w:val="center"/>
          </w:tcPr>
          <w:p w14:paraId="69180AB7" w14:textId="250FD5D6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600E15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39D1F9C4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2374F827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来访目的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5960BB65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01F99D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5B3CA4CD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4767A640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交流形式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6E61BB1E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座谈</w:t>
            </w:r>
            <w:bookmarkStart w:id="0" w:name="OLE_LINK4"/>
            <w:r>
              <w:rPr>
                <w:rFonts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，报告□，参观□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544DE2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04E970AE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408B342C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接待责任领导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375D64CF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4F13776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0AD92D14" w14:textId="77777777" w:rsidTr="00021302">
        <w:trPr>
          <w:trHeight w:val="887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0A946947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学院拟出席人员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7A9786C1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  <w:p w14:paraId="2219A2A3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80F8E4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7495C11C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48A32178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接待负责人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3547E431" w14:textId="77777777" w:rsidR="00281B1C" w:rsidRDefault="00000000">
            <w:pPr>
              <w:spacing w:after="0" w:line="240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（统筹接待的所有安排）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09FF59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62F81395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301E4FD3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是否有校领导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15E926D9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无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C841A77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281B1C" w14:paraId="745E1DF9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6214187D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校领导讲话稿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37FC59B0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需要□ 不需□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7098C74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707C0110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59B0BF82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是否座签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6CAFC759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 否□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E7F9B77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39B673EF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6041C509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是否通知各团队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5630DEC8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 否□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DF89CE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115425F8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278A7855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是否参观标本馆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06372CEC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 否□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DC31D9F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78D21481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64416053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来宾车辆进出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3B194A10" w14:textId="1CD7CDE1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联系车辆进校园，发放公务停车</w:t>
            </w:r>
            <w:proofErr w:type="gramStart"/>
            <w:r>
              <w:rPr>
                <w:rFonts w:hint="eastAsia"/>
                <w:sz w:val="21"/>
                <w:szCs w:val="21"/>
              </w:rPr>
              <w:t>券</w:t>
            </w:r>
            <w:proofErr w:type="gramEnd"/>
            <w:r>
              <w:rPr>
                <w:rFonts w:hint="eastAsia"/>
                <w:sz w:val="21"/>
                <w:szCs w:val="21"/>
              </w:rPr>
              <w:t>等</w:t>
            </w:r>
            <w:r w:rsidR="00580C4D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43B0F98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630DC428" w14:textId="77777777" w:rsidTr="009B0F3A">
        <w:trPr>
          <w:trHeight w:val="898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2E699459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一楼大厅屏幕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236CDAFF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</w:t>
            </w:r>
            <w:proofErr w:type="gramStart"/>
            <w:r>
              <w:rPr>
                <w:rFonts w:hint="eastAsia"/>
                <w:sz w:val="21"/>
                <w:szCs w:val="21"/>
              </w:rPr>
              <w:t>需内容</w:t>
            </w:r>
            <w:proofErr w:type="gramEnd"/>
            <w:r>
              <w:rPr>
                <w:rFonts w:hint="eastAsia"/>
                <w:sz w:val="21"/>
                <w:szCs w:val="21"/>
              </w:rPr>
              <w:t>为：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21A391D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13D6E" w14:paraId="33CC729F" w14:textId="77777777" w:rsidTr="00021302">
        <w:trPr>
          <w:trHeight w:val="412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574ABF3B" w14:textId="77777777" w:rsidR="00013D6E" w:rsidRDefault="00013D6E" w:rsidP="006571B9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306电子欢迎屏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69971937" w14:textId="77777777" w:rsidR="00013D6E" w:rsidRDefault="00013D6E" w:rsidP="006571B9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</w:t>
            </w:r>
            <w:proofErr w:type="gramStart"/>
            <w:r>
              <w:rPr>
                <w:rFonts w:hint="eastAsia"/>
                <w:sz w:val="21"/>
                <w:szCs w:val="21"/>
              </w:rPr>
              <w:t>需内容</w:t>
            </w:r>
            <w:proofErr w:type="gramEnd"/>
            <w:r>
              <w:rPr>
                <w:rFonts w:hint="eastAsia"/>
                <w:sz w:val="21"/>
                <w:szCs w:val="21"/>
              </w:rPr>
              <w:t>为：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4AF4A90" w14:textId="77777777" w:rsidR="00013D6E" w:rsidRDefault="00013D6E" w:rsidP="006571B9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077A6CCC" w14:textId="77777777" w:rsidTr="00021302">
        <w:trPr>
          <w:trHeight w:val="276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222B1C55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电脑屏幕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6AEAAEA3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</w:t>
            </w:r>
            <w:proofErr w:type="gramStart"/>
            <w:r>
              <w:rPr>
                <w:rFonts w:hint="eastAsia"/>
                <w:sz w:val="21"/>
                <w:szCs w:val="21"/>
              </w:rPr>
              <w:t>需内容</w:t>
            </w:r>
            <w:proofErr w:type="gramEnd"/>
            <w:r>
              <w:rPr>
                <w:rFonts w:hint="eastAsia"/>
                <w:sz w:val="21"/>
                <w:szCs w:val="21"/>
              </w:rPr>
              <w:t>为：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83A812D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2260B12A" w14:textId="77777777" w:rsidTr="00021302">
        <w:trPr>
          <w:trHeight w:val="32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4FF2D6D0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现场会务人员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3227B8D6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需要□ 不需□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8EACA53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2E93B745" w14:textId="77777777" w:rsidTr="00021302">
        <w:trPr>
          <w:trHeight w:val="394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72795805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车辆安排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3432A7C3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接：需要□ 不需□；       送：需要□ 不需□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65AA5B4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4D19B507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73EA937A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用餐安排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09289F1E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需要□ 不需□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66CF5AC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53E50AA7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6E42BCF5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拍照和报道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11580708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拍照：需要□ 不需□；     报道：需要□ 不需□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912737A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6316D684" w14:textId="77777777" w:rsidTr="00021302">
        <w:trPr>
          <w:trHeight w:val="375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14D681E9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照片存档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044287F0" w14:textId="77777777" w:rsidR="00281B1C" w:rsidRDefault="00000000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需要□ 不需□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765AFD3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7C57586C" w14:textId="77777777" w:rsidTr="00021302">
        <w:trPr>
          <w:trHeight w:val="620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7E306DE0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其它事项（是否住宿等）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22F4281B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BB365DC" w14:textId="77777777" w:rsidR="00281B1C" w:rsidRDefault="00281B1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281B1C" w14:paraId="288D9B4F" w14:textId="77777777" w:rsidTr="00021302">
        <w:trPr>
          <w:trHeight w:val="1111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3DE82D95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若为加班时间，参加接待人员的签字可作为申请误餐补贴的依据</w:t>
            </w:r>
          </w:p>
        </w:tc>
        <w:tc>
          <w:tcPr>
            <w:tcW w:w="6690" w:type="dxa"/>
            <w:gridSpan w:val="4"/>
            <w:tcMar>
              <w:left w:w="28" w:type="dxa"/>
              <w:right w:w="28" w:type="dxa"/>
            </w:tcMar>
            <w:vAlign w:val="center"/>
          </w:tcPr>
          <w:p w14:paraId="0F297AD5" w14:textId="77777777" w:rsidR="00281B1C" w:rsidRDefault="00281B1C">
            <w:pPr>
              <w:spacing w:after="0"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559FEB7" w14:textId="77777777" w:rsidR="00281B1C" w:rsidRDefault="00000000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  <w:tr w:rsidR="005A0C0F" w14:paraId="0A787B26" w14:textId="77777777" w:rsidTr="00021302">
        <w:trPr>
          <w:trHeight w:val="819"/>
        </w:trPr>
        <w:tc>
          <w:tcPr>
            <w:tcW w:w="1669" w:type="dxa"/>
            <w:tcMar>
              <w:left w:w="28" w:type="dxa"/>
              <w:right w:w="28" w:type="dxa"/>
            </w:tcMar>
            <w:vAlign w:val="center"/>
          </w:tcPr>
          <w:p w14:paraId="5B8BDD98" w14:textId="77777777" w:rsidR="005A0C0F" w:rsidRDefault="005A0C0F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分管领导</w:t>
            </w:r>
          </w:p>
          <w:p w14:paraId="1FC0FD64" w14:textId="77777777" w:rsidR="005A0C0F" w:rsidRDefault="005A0C0F">
            <w:pPr>
              <w:spacing w:after="0"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审核签字</w:t>
            </w:r>
          </w:p>
        </w:tc>
        <w:tc>
          <w:tcPr>
            <w:tcW w:w="3004" w:type="dxa"/>
            <w:tcMar>
              <w:left w:w="28" w:type="dxa"/>
              <w:right w:w="28" w:type="dxa"/>
            </w:tcMar>
            <w:vAlign w:val="center"/>
          </w:tcPr>
          <w:p w14:paraId="226F249F" w14:textId="32D9F1CC" w:rsidR="005A0C0F" w:rsidRDefault="005A0C0F" w:rsidP="005A0C0F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同意签发，请遵照执行！</w:t>
            </w:r>
          </w:p>
          <w:p w14:paraId="40411D71" w14:textId="66AC3C76" w:rsidR="005A0C0F" w:rsidRDefault="005A0C0F" w:rsidP="005A0C0F">
            <w:pPr>
              <w:spacing w:after="0" w:line="240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签字：   </w:t>
            </w:r>
          </w:p>
        </w:tc>
        <w:tc>
          <w:tcPr>
            <w:tcW w:w="3686" w:type="dxa"/>
            <w:gridSpan w:val="3"/>
            <w:vAlign w:val="center"/>
          </w:tcPr>
          <w:p w14:paraId="0989819A" w14:textId="77777777" w:rsidR="005A0C0F" w:rsidRDefault="005A0C0F" w:rsidP="005A0C0F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已完成，同意存档！</w:t>
            </w:r>
          </w:p>
          <w:p w14:paraId="340BDCC5" w14:textId="7B3DB341" w:rsidR="005A0C0F" w:rsidRPr="005A0C0F" w:rsidRDefault="005A0C0F" w:rsidP="005A0C0F">
            <w:pPr>
              <w:spacing w:after="0" w:line="240" w:lineRule="auto"/>
              <w:ind w:firstLineChars="300" w:firstLine="63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签字：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1D135A36" w14:textId="311CAC54" w:rsidR="005A0C0F" w:rsidRDefault="005A0C0F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不用填写</w:t>
            </w:r>
          </w:p>
        </w:tc>
      </w:tr>
    </w:tbl>
    <w:p w14:paraId="4B1916C1" w14:textId="77777777" w:rsidR="00281B1C" w:rsidRPr="009B0F3A" w:rsidRDefault="00281B1C">
      <w:pPr>
        <w:spacing w:after="0"/>
        <w:rPr>
          <w:rFonts w:hint="eastAsia"/>
          <w:sz w:val="2"/>
          <w:szCs w:val="2"/>
        </w:rPr>
      </w:pPr>
    </w:p>
    <w:sectPr w:rsidR="00281B1C" w:rsidRPr="009B0F3A" w:rsidSect="00021302">
      <w:pgSz w:w="11906" w:h="16838"/>
      <w:pgMar w:top="124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95FC" w14:textId="77777777" w:rsidR="008B3E34" w:rsidRDefault="008B3E3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2791354" w14:textId="77777777" w:rsidR="008B3E34" w:rsidRDefault="008B3E3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C329" w14:textId="77777777" w:rsidR="008B3E34" w:rsidRDefault="008B3E3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AD57F0C" w14:textId="77777777" w:rsidR="008B3E34" w:rsidRDefault="008B3E3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ED"/>
    <w:rsid w:val="00013D6E"/>
    <w:rsid w:val="00021302"/>
    <w:rsid w:val="00090E7D"/>
    <w:rsid w:val="000C5077"/>
    <w:rsid w:val="000D3B13"/>
    <w:rsid w:val="00161DBA"/>
    <w:rsid w:val="001816F1"/>
    <w:rsid w:val="00274B39"/>
    <w:rsid w:val="00281B1C"/>
    <w:rsid w:val="002A0377"/>
    <w:rsid w:val="002A364E"/>
    <w:rsid w:val="003C746A"/>
    <w:rsid w:val="00432538"/>
    <w:rsid w:val="004709D3"/>
    <w:rsid w:val="0049417D"/>
    <w:rsid w:val="004A0B4E"/>
    <w:rsid w:val="005216D1"/>
    <w:rsid w:val="0055703D"/>
    <w:rsid w:val="00580C4D"/>
    <w:rsid w:val="005A0C0F"/>
    <w:rsid w:val="005F5489"/>
    <w:rsid w:val="006500ED"/>
    <w:rsid w:val="006E17F4"/>
    <w:rsid w:val="00705D80"/>
    <w:rsid w:val="00760F04"/>
    <w:rsid w:val="00772A61"/>
    <w:rsid w:val="0078189D"/>
    <w:rsid w:val="00837E0E"/>
    <w:rsid w:val="008B3E34"/>
    <w:rsid w:val="008B5EBA"/>
    <w:rsid w:val="008D6958"/>
    <w:rsid w:val="009040BE"/>
    <w:rsid w:val="009B0F3A"/>
    <w:rsid w:val="009C21B1"/>
    <w:rsid w:val="009F13FB"/>
    <w:rsid w:val="00AF39F5"/>
    <w:rsid w:val="00B225CD"/>
    <w:rsid w:val="00B3441E"/>
    <w:rsid w:val="00C338D5"/>
    <w:rsid w:val="00C87DE9"/>
    <w:rsid w:val="00D02E67"/>
    <w:rsid w:val="00DF143A"/>
    <w:rsid w:val="00E31333"/>
    <w:rsid w:val="00E443D6"/>
    <w:rsid w:val="00E821FD"/>
    <w:rsid w:val="00F558B1"/>
    <w:rsid w:val="175E3738"/>
    <w:rsid w:val="4AD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2DD4"/>
  <w15:docId w15:val="{6CBF3701-8404-4D72-B4D4-75CEDBB6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B2007</dc:creator>
  <cp:lastModifiedBy>B2007</cp:lastModifiedBy>
  <cp:revision>8</cp:revision>
  <cp:lastPrinted>2026-04-07T06:24:00Z</cp:lastPrinted>
  <dcterms:created xsi:type="dcterms:W3CDTF">2026-04-03T05:49:00Z</dcterms:created>
  <dcterms:modified xsi:type="dcterms:W3CDTF">2026-04-07T06:44:00Z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eyJoZGlkIjoiOGQxNmMxODdlMjY1ODBiNDViNWIwOWE0MjM0OGIzYTYiLCJ1c2VySWQiOiIxMTU1NjEzNzk4In0=</vt:lpwstr>
  </property>
  <property fmtid="{D5CDD505-2E9C-101B-9397-08002B2CF9AE}" pid="3" name="KSOProductBuildVer">
    <vt:lpwstr>2052-12.1.0.25225</vt:lpwstr>
  </property>
  <property fmtid="{D5CDD505-2E9C-101B-9397-08002B2CF9AE}" pid="4" name="ICV">
    <vt:lpwstr>CD88983CC8A34363BFF2E01EDC343967_12</vt:lpwstr>
  </property>
</Properties>
</file>